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7B1FA2"/>
          <w:sz w:val="48"/>
          <w:szCs w:val="48"/>
        </w:rPr>
        <w:t xml:space="preserve">MARKETING BRIEF</w:t>
      </w:r>
    </w:p>
    <w:p>
      <w:pPr>
        <w:spacing w:after="300"/>
        <w:jc w:val="center"/>
      </w:pPr>
      <w:r>
        <w:rPr>
          <w:color w:val="666666"/>
          <w:sz w:val="28"/>
          <w:szCs w:val="28"/>
        </w:rPr>
        <w:t xml:space="preserve">[Campaign / Project Name]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20"/>
                <w:szCs w:val="20"/>
              </w:rPr>
              <w:t xml:space="preserve">Project Lead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20"/>
                <w:szCs w:val="20"/>
              </w:rPr>
              <w:t xml:space="preserve">Stakeholders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[Names / Teams]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20"/>
                <w:szCs w:val="20"/>
              </w:rPr>
              <w:t xml:space="preserve">Timeline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[Start Date] – [End 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20"/>
                <w:szCs w:val="20"/>
              </w:rPr>
              <w:t xml:space="preserve">Budget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$[Amount]</w:t>
            </w:r>
          </w:p>
        </w:tc>
      </w:tr>
    </w:tbl>
    <w:p>
      <w:pPr>
        <w:pBdr>
          <w:bottom w:val="single" w:color="7B1FA2" w:sz="6"/>
        </w:pBdr>
        <w:spacing w:before="400" w:after="100"/>
      </w:pPr>
      <w:r>
        <w:rPr>
          <w:b/>
          <w:bCs/>
          <w:color w:val="7B1FA2"/>
          <w:spacing w:val="30"/>
          <w:sz w:val="22"/>
          <w:szCs w:val="22"/>
        </w:rPr>
        <w:t xml:space="preserve">OBJECTIVE</w:t>
      </w:r>
    </w:p>
    <w:p>
      <w:pPr>
        <w:spacing w:after="200"/>
      </w:pPr>
      <w:r>
        <w:rPr>
          <w:color w:val="444444"/>
          <w:sz w:val="22"/>
          <w:szCs w:val="22"/>
        </w:rPr>
        <w:t xml:space="preserve">[What is the goal of this campaign? Be specific. One sentence if possible.]</w:t>
      </w:r>
    </w:p>
    <w:p>
      <w:pPr>
        <w:pBdr>
          <w:bottom w:val="single" w:color="7B1FA2" w:sz="6"/>
        </w:pBdr>
        <w:spacing w:before="200" w:after="100"/>
      </w:pPr>
      <w:r>
        <w:rPr>
          <w:b/>
          <w:bCs/>
          <w:color w:val="7B1FA2"/>
          <w:spacing w:val="30"/>
          <w:sz w:val="22"/>
          <w:szCs w:val="22"/>
        </w:rPr>
        <w:t xml:space="preserve">BACKGROUND</w:t>
      </w:r>
    </w:p>
    <w:p>
      <w:pPr>
        <w:spacing w:after="200"/>
      </w:pPr>
      <w:r>
        <w:rPr>
          <w:color w:val="444444"/>
          <w:sz w:val="22"/>
          <w:szCs w:val="22"/>
        </w:rPr>
        <w:t xml:space="preserve">[Why are we doing this? What's the context? What problem are we solving or opportunity are we capturing?]</w:t>
      </w:r>
    </w:p>
    <w:p>
      <w:pPr>
        <w:pBdr>
          <w:bottom w:val="single" w:color="7B1FA2" w:sz="6"/>
        </w:pBdr>
        <w:spacing w:before="200" w:after="100"/>
      </w:pPr>
      <w:r>
        <w:rPr>
          <w:b/>
          <w:bCs/>
          <w:color w:val="7B1FA2"/>
          <w:spacing w:val="30"/>
          <w:sz w:val="22"/>
          <w:szCs w:val="22"/>
        </w:rPr>
        <w:t xml:space="preserve">TARGET AUDIENCE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72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666666"/>
                <w:sz w:val="20"/>
                <w:szCs w:val="20"/>
              </w:rPr>
              <w:t xml:space="preserve">Primary: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0"/>
                <w:szCs w:val="20"/>
              </w:rPr>
              <w:t xml:space="preserve">[Who specifically?]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666666"/>
                <w:sz w:val="20"/>
                <w:szCs w:val="20"/>
              </w:rPr>
              <w:t xml:space="preserve">Demographics: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0"/>
                <w:szCs w:val="20"/>
              </w:rPr>
              <w:t xml:space="preserve">[Age, location, job title, etc.]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666666"/>
                <w:sz w:val="20"/>
                <w:szCs w:val="20"/>
              </w:rPr>
              <w:t xml:space="preserve">Pain Points: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0"/>
                <w:szCs w:val="20"/>
              </w:rPr>
              <w:t xml:space="preserve">[What problems do they have?]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Where They Are: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color w:val="333333"/>
                <w:sz w:val="20"/>
                <w:szCs w:val="20"/>
              </w:rPr>
              <w:t xml:space="preserve">[Channels, platforms, publications]</w:t>
            </w:r>
          </w:p>
        </w:tc>
      </w:tr>
    </w:tbl>
    <w:p>
      <w:pPr>
        <w:pBdr>
          <w:bottom w:val="single" w:color="7B1FA2" w:sz="6"/>
        </w:pBdr>
        <w:spacing w:before="200" w:after="100"/>
      </w:pPr>
      <w:r>
        <w:rPr>
          <w:b/>
          <w:bCs/>
          <w:color w:val="7B1FA2"/>
          <w:spacing w:val="30"/>
          <w:sz w:val="22"/>
          <w:szCs w:val="22"/>
        </w:rPr>
        <w:t xml:space="preserve">KEY MESSAGE</w:t>
      </w:r>
    </w:p>
    <w:p>
      <w:pPr>
        <w:shd w:fill="F3E5F5" w:val="clear"/>
        <w:spacing w:after="100"/>
      </w:pPr>
      <w:r>
        <w:rPr>
          <w:b/>
          <w:bCs/>
          <w:color w:val="333333"/>
          <w:sz w:val="24"/>
          <w:szCs w:val="24"/>
        </w:rPr>
        <w:t xml:space="preserve">[The ONE thing you want people to remember. Keep it simple.]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Supporting messages:</w:t>
      </w:r>
    </w:p>
    <w:p>
      <w:r>
        <w:rPr>
          <w:color w:val="444444"/>
          <w:sz w:val="20"/>
          <w:szCs w:val="20"/>
        </w:rPr>
        <w:t xml:space="preserve">• [Supporting point 1]</w:t>
      </w:r>
    </w:p>
    <w:p>
      <w:r>
        <w:rPr>
          <w:color w:val="444444"/>
          <w:sz w:val="20"/>
          <w:szCs w:val="20"/>
        </w:rPr>
        <w:t xml:space="preserve">• [Supporting point 2]</w:t>
      </w:r>
    </w:p>
    <w:p>
      <w:pPr>
        <w:spacing w:after="200"/>
      </w:pPr>
      <w:r>
        <w:rPr>
          <w:color w:val="444444"/>
          <w:sz w:val="20"/>
          <w:szCs w:val="20"/>
        </w:rPr>
        <w:t xml:space="preserve">• [Supporting point 3]</w:t>
      </w:r>
    </w:p>
    <w:p>
      <w:pPr>
        <w:pBdr>
          <w:bottom w:val="single" w:color="7B1FA2" w:sz="6"/>
        </w:pBdr>
        <w:spacing w:before="200" w:after="100"/>
      </w:pPr>
      <w:r>
        <w:rPr>
          <w:b/>
          <w:bCs/>
          <w:color w:val="7B1FA2"/>
          <w:spacing w:val="30"/>
          <w:sz w:val="22"/>
          <w:szCs w:val="22"/>
        </w:rPr>
        <w:t xml:space="preserve">DELIVERABLES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Deliverable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Owner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[Deliverable]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[Deliverable]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[Deliverable]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[Deliverable]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[Deliverable]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18"/>
                <w:szCs w:val="18"/>
              </w:rPr>
              <w:t xml:space="preserve">[Date]</w:t>
            </w:r>
          </w:p>
        </w:tc>
      </w:tr>
    </w:tbl>
    <w:p>
      <w:pPr>
        <w:pBdr>
          <w:bottom w:val="single" w:color="7B1FA2" w:sz="6"/>
        </w:pBdr>
        <w:spacing w:before="300" w:after="100"/>
      </w:pPr>
      <w:r>
        <w:rPr>
          <w:b/>
          <w:bCs/>
          <w:color w:val="7B1FA2"/>
          <w:spacing w:val="30"/>
          <w:sz w:val="22"/>
          <w:szCs w:val="22"/>
        </w:rPr>
        <w:t xml:space="preserve">SUCCESS METRICS</w:t>
      </w:r>
    </w:p>
    <w:p>
      <w:r>
        <w:rPr>
          <w:color w:val="444444"/>
          <w:sz w:val="20"/>
          <w:szCs w:val="20"/>
        </w:rPr>
        <w:t xml:space="preserve">• [KPI 1]: [Target]</w:t>
      </w:r>
    </w:p>
    <w:p>
      <w:r>
        <w:rPr>
          <w:color w:val="444444"/>
          <w:sz w:val="20"/>
          <w:szCs w:val="20"/>
        </w:rPr>
        <w:t xml:space="preserve">• [KPI 2]: [Target]</w:t>
      </w:r>
    </w:p>
    <w:p>
      <w:r>
        <w:rPr>
          <w:color w:val="444444"/>
          <w:sz w:val="20"/>
          <w:szCs w:val="20"/>
        </w:rPr>
        <w:t xml:space="preserve">• [KPI 3]: [Target]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2025-12-20T14:36:26.182Z</dcterms:created>
  <dcterms:modified xsi:type="dcterms:W3CDTF">2025-12-20T14:36:26.183Z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